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BA" w:rsidRDefault="00FD778D">
      <w:pPr>
        <w:pStyle w:val="Otsikko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  <w:szCs w:val="28"/>
        </w:rPr>
        <w:t>Strategia 2025–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</w:rPr>
        <w:t>2029</w:t>
      </w:r>
    </w:p>
    <w:p w:rsidR="007C05BA" w:rsidRDefault="00FD778D">
      <w:pPr>
        <w:pStyle w:val="Leipteksti"/>
      </w:pPr>
      <w:r>
        <w:rPr>
          <w:rStyle w:val="Voimakas"/>
          <w:rFonts w:ascii="Times New Roman" w:hAnsi="Times New Roman"/>
          <w:b w:val="0"/>
          <w:color w:val="000000"/>
          <w:sz w:val="28"/>
          <w:szCs w:val="28"/>
        </w:rPr>
        <w:t xml:space="preserve">Suomalainen Naisliitto ry, </w:t>
      </w:r>
      <w:proofErr w:type="spellStart"/>
      <w:r>
        <w:rPr>
          <w:rStyle w:val="Voimakas"/>
          <w:rFonts w:ascii="Times New Roman" w:hAnsi="Times New Roman"/>
          <w:b w:val="0"/>
          <w:color w:val="000000"/>
          <w:sz w:val="28"/>
          <w:szCs w:val="28"/>
        </w:rPr>
        <w:t>Finska</w:t>
      </w:r>
      <w:proofErr w:type="spellEnd"/>
      <w:r>
        <w:rPr>
          <w:rStyle w:val="Voimakas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Voimakas"/>
          <w:rFonts w:ascii="Times New Roman" w:hAnsi="Times New Roman"/>
          <w:b w:val="0"/>
          <w:color w:val="000000"/>
          <w:sz w:val="28"/>
          <w:szCs w:val="28"/>
        </w:rPr>
        <w:t>Kvinnoförbundet</w:t>
      </w:r>
      <w:proofErr w:type="spellEnd"/>
      <w:r>
        <w:rPr>
          <w:rStyle w:val="Voimakas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Voimakas"/>
          <w:rFonts w:ascii="Times New Roman" w:hAnsi="Times New Roman"/>
          <w:b w:val="0"/>
          <w:color w:val="000000"/>
          <w:sz w:val="28"/>
          <w:szCs w:val="28"/>
        </w:rPr>
        <w:t>rf</w:t>
      </w:r>
      <w:proofErr w:type="spellEnd"/>
    </w:p>
    <w:p w:rsidR="007C05BA" w:rsidRDefault="00FD778D">
      <w:pPr>
        <w:pStyle w:val="Leipteksti"/>
      </w:pPr>
      <w:r>
        <w:rPr>
          <w:rStyle w:val="Voimakas"/>
          <w:rFonts w:ascii="Times New Roman" w:hAnsi="Times New Roman"/>
          <w:bCs w:val="0"/>
          <w:color w:val="000000"/>
          <w:sz w:val="28"/>
          <w:szCs w:val="28"/>
        </w:rPr>
        <w:t>SUOMALAISEN NAISLIITON STRATEGIA</w:t>
      </w:r>
    </w:p>
    <w:p w:rsidR="007C05BA" w:rsidRDefault="00FD778D">
      <w:pPr>
        <w:pStyle w:val="Leipteksti"/>
        <w:rPr>
          <w:rStyle w:val="Voimakas"/>
          <w:rFonts w:ascii="Times New Roman" w:hAnsi="Times New Roman"/>
          <w:bCs w:val="0"/>
          <w:color w:val="000000"/>
          <w:sz w:val="28"/>
          <w:szCs w:val="28"/>
        </w:rPr>
      </w:pPr>
      <w:r>
        <w:rPr>
          <w:rStyle w:val="Voimakas"/>
          <w:rFonts w:ascii="Times New Roman" w:hAnsi="Times New Roman"/>
          <w:bCs w:val="0"/>
          <w:color w:val="000000"/>
          <w:sz w:val="28"/>
          <w:szCs w:val="28"/>
        </w:rPr>
        <w:t xml:space="preserve">VUOSILLE </w:t>
      </w:r>
      <w:proofErr w:type="gramStart"/>
      <w:r>
        <w:rPr>
          <w:rStyle w:val="Voimakas"/>
          <w:rFonts w:ascii="Times New Roman" w:hAnsi="Times New Roman"/>
          <w:bCs w:val="0"/>
          <w:color w:val="000000"/>
          <w:sz w:val="28"/>
          <w:szCs w:val="28"/>
        </w:rPr>
        <w:t>2025-</w:t>
      </w:r>
      <w:r>
        <w:rPr>
          <w:rStyle w:val="Voimakas"/>
          <w:rFonts w:ascii="Times New Roman" w:hAnsi="Times New Roman"/>
          <w:bCs w:val="0"/>
          <w:color w:val="000000"/>
          <w:sz w:val="28"/>
          <w:szCs w:val="28"/>
          <w:u w:val="single"/>
        </w:rPr>
        <w:t>2029</w:t>
      </w:r>
      <w:proofErr w:type="gramEnd"/>
    </w:p>
    <w:p w:rsidR="007C05BA" w:rsidRDefault="007C05BA">
      <w:pPr>
        <w:pStyle w:val="Leipteksti"/>
      </w:pPr>
    </w:p>
    <w:p w:rsidR="007C05BA" w:rsidRDefault="00FD778D">
      <w:pPr>
        <w:pStyle w:val="Leipteksti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Suomalainen Naisliitto ry, </w:t>
      </w:r>
      <w:proofErr w:type="spellStart"/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Finska</w:t>
      </w:r>
      <w:proofErr w:type="spellEnd"/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Kvinnoförbundet</w:t>
      </w:r>
      <w:proofErr w:type="spellEnd"/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 (Naisliitto) on jäsenyhdistystensä valtakunnallinen keskusjärjestö. Naisliiton tehtävänä on vahvistaa naisten yhteiskunnallista asemaa, tasa-arvoa ja yhdenvertaisuutta. </w:t>
      </w:r>
    </w:p>
    <w:p w:rsidR="007C05BA" w:rsidRDefault="00FD778D">
      <w:pPr>
        <w:pStyle w:val="Leipteksti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Tavoitteena on, että kaikilla naisilla on yhdenvertaiset mahdollisuudet toimeentuloon ja itsensä kehittämise</w:t>
      </w: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>e</w:t>
      </w: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n sukupuolesta riippumatta. Naisliitto tukee jäsenyhdistyksiään toimimaan naisten kokemien epäkohtien korjaamiseksi.</w:t>
      </w:r>
    </w:p>
    <w:p w:rsidR="007C05BA" w:rsidRDefault="00FD778D">
      <w:pPr>
        <w:pStyle w:val="Leipteksti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color w:val="000000"/>
          <w:sz w:val="28"/>
          <w:szCs w:val="28"/>
        </w:rPr>
        <w:t xml:space="preserve">NAISLIITON ARVOT </w:t>
      </w:r>
      <w:r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ovat</w:t>
      </w:r>
      <w:r>
        <w:rPr>
          <w:rStyle w:val="Voimaka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tasa-arvo ja yhdenvertaisuus, ihmisoikeuksien kunnioittaminen sekä moninaisuuden hyväksyminen. </w:t>
      </w:r>
    </w:p>
    <w:p w:rsidR="007C05BA" w:rsidRDefault="00FD778D">
      <w:pPr>
        <w:pStyle w:val="Leipteksti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Arvoja toteutetaan naisten keskinäise</w:t>
      </w: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>llä</w:t>
      </w: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 arvostuksella ja tuen vahvistamisella, itsensä kehittämisellä ja yhteisöllisyyden vahvistamisella arjessa selviytymisen tukena. </w:t>
      </w:r>
    </w:p>
    <w:p w:rsidR="007C05BA" w:rsidRDefault="00FD778D">
      <w:pPr>
        <w:pStyle w:val="Leipteksti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Arvot kuvaavat Naisliiton </w:t>
      </w:r>
      <w:r>
        <w:rPr>
          <w:rStyle w:val="Voimakas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yhdistysten jäsenten </w:t>
      </w: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yhteistä näkemystä siitä, mihin uskomme, miten toimimme ja millaista yhteiskuntaa haluamme rakentaa yhdessä jäsenyhdistysten ja verkostokumppaneiden kanssa.</w:t>
      </w:r>
    </w:p>
    <w:p w:rsidR="007C05BA" w:rsidRDefault="00FD778D">
      <w:pPr>
        <w:pStyle w:val="Otsikko"/>
        <w:rPr>
          <w:rFonts w:ascii="Times New Roman" w:hAnsi="Times New Roman" w:cs="Times New Roman"/>
        </w:rPr>
      </w:pPr>
      <w:r>
        <w:rPr>
          <w:rStyle w:val="Voimakas"/>
          <w:rFonts w:ascii="Times New Roman" w:hAnsi="Times New Roman" w:cs="Times New Roman"/>
          <w:color w:val="000000"/>
        </w:rPr>
        <w:t>VISIO</w:t>
      </w:r>
      <w:r>
        <w:rPr>
          <w:rStyle w:val="Voimakas"/>
          <w:rFonts w:ascii="Times New Roman" w:hAnsi="Times New Roman" w:cs="Times New Roman"/>
          <w:b w:val="0"/>
          <w:color w:val="000000"/>
        </w:rPr>
        <w:t xml:space="preserve"> </w:t>
      </w:r>
    </w:p>
    <w:p w:rsidR="007C05BA" w:rsidRDefault="00FD778D">
      <w:pPr>
        <w:pStyle w:val="Leipteksti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Naisliitto ajaa tasa-arvoa ja yhdenvertaisuutta, tukee naisten ja tyttöjen aseman ja elinolosuhteiden kehittymistä sekä edistää naisten selviytymistä yhteistyössä Naisliiton tavoitteita tukevien järjestöjen kanssa. </w:t>
      </w: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7C05BA" w:rsidRDefault="00FD778D">
      <w:pPr>
        <w:pStyle w:val="Otsikko"/>
        <w:rPr>
          <w:rFonts w:ascii="Times New Roman" w:hAnsi="Times New Roman" w:cs="Times New Roman"/>
        </w:rPr>
      </w:pPr>
      <w:r>
        <w:rPr>
          <w:rStyle w:val="Voimakas"/>
          <w:rFonts w:ascii="Times New Roman" w:hAnsi="Times New Roman" w:cs="Times New Roman"/>
          <w:color w:val="000000"/>
        </w:rPr>
        <w:t xml:space="preserve">MISSIO </w:t>
      </w:r>
    </w:p>
    <w:p w:rsidR="007C05BA" w:rsidRDefault="00FD778D">
      <w:pPr>
        <w:pStyle w:val="Leipteksti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Naisliitto edistää naisten asemaa kaikissa elämänkaaren vaiheissa tasa-arvon ja yhdenvertaisuuden toteuttamiseksi aktivoimalla tähän työhön jäsenyhdistykset.</w:t>
      </w:r>
    </w:p>
    <w:p w:rsidR="007C05BA" w:rsidRDefault="00FD778D">
      <w:pPr>
        <w:pStyle w:val="Leipteksti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color w:val="000000"/>
          <w:sz w:val="28"/>
          <w:szCs w:val="28"/>
        </w:rPr>
        <w:t>SLOGAN</w:t>
      </w:r>
    </w:p>
    <w:p w:rsidR="007C05BA" w:rsidRDefault="00DD1FB1">
      <w:pPr>
        <w:pStyle w:val="Leipteksti"/>
        <w:spacing w:before="240" w:line="240" w:lineRule="auto"/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Yhdessä tasa-arvon asialla</w:t>
      </w:r>
    </w:p>
    <w:p w:rsidR="007C05BA" w:rsidRDefault="007C05BA">
      <w:pPr>
        <w:pStyle w:val="Leipteksti"/>
        <w:spacing w:before="240" w:line="240" w:lineRule="auto"/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05BA" w:rsidRDefault="007C05BA">
      <w:pPr>
        <w:pStyle w:val="Leipteksti"/>
        <w:spacing w:before="240" w:line="240" w:lineRule="auto"/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05BA" w:rsidRDefault="007C05BA">
      <w:pPr>
        <w:pStyle w:val="Leipteksti"/>
        <w:spacing w:before="240" w:line="240" w:lineRule="auto"/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05BA" w:rsidRDefault="00FD778D">
      <w:pPr>
        <w:pStyle w:val="Leipteksti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TOIMINNAN TAVOITTEET VUOSILLE 2025–</w:t>
      </w:r>
      <w:r>
        <w:rPr>
          <w:rStyle w:val="Voimakas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2029</w:t>
      </w:r>
    </w:p>
    <w:p w:rsidR="007C05BA" w:rsidRDefault="00FD778D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Voimakas"/>
          <w:rFonts w:ascii="Times New Roman" w:hAnsi="Times New Roman" w:cs="Times New Roman"/>
          <w:sz w:val="28"/>
          <w:szCs w:val="28"/>
        </w:rPr>
        <w:t>Tehostetaan naisjärjestöyhteistyötä ja verkostoitumista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Lisätään yhteistyötä Naisjärjestöjen keskusliiton (NJKL) jäsenjärjestöjen kanssa ja vaikutetaan keskusliiton toimintaan ja kansainvälistymiseen.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Toimitaan </w:t>
      </w:r>
      <w:proofErr w:type="spellStart"/>
      <w:r>
        <w:rPr>
          <w:rFonts w:ascii="Times New Roman" w:hAnsi="Times New Roman" w:cs="Times New Roman"/>
          <w:sz w:val="28"/>
          <w:szCs w:val="28"/>
        </w:rPr>
        <w:t>NJKL:ssa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tarjoamalla sen muille jäsenjärjestöille erimuotoista yhteistyötä ja osallistutaan itse muiden järjestöjen hankkeisiin.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Osallistutaan eri järjestöjen kampanjoihin, kun ne toteuttavat Naisliiton arvoja.</w:t>
      </w:r>
    </w:p>
    <w:p w:rsidR="007C05BA" w:rsidRDefault="00FD77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Cs w:val="0"/>
          <w:color w:val="000000"/>
          <w:sz w:val="28"/>
          <w:szCs w:val="28"/>
        </w:rPr>
        <w:t>2. Jäsenyhdistykset kehittävät keskinäisiä yhteistyömuotoja ja jäsenhankintaa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Jatketaan vuosittaisia toiminnan ideariihiä ja järjestetään jäsenistölle koulutustilaisuuksia. Etsitään ja kokeillaan aktiivisesti uusia toiminnan muotoja.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Valmistellaan yhteisesti strategiakauden kärkihankkeiden valinta ja vuosittaiset painopisteet tavoitteena </w:t>
      </w:r>
      <w:proofErr w:type="gramStart"/>
      <w:r>
        <w:rPr>
          <w:rFonts w:ascii="Times New Roman" w:hAnsi="Times New Roman" w:cs="Times New Roman"/>
          <w:sz w:val="28"/>
          <w:szCs w:val="28"/>
        </w:rPr>
        <w:t>löytää kohteet</w:t>
      </w:r>
      <w:proofErr w:type="gramEnd"/>
      <w:r>
        <w:rPr>
          <w:rFonts w:ascii="Times New Roman" w:hAnsi="Times New Roman" w:cs="Times New Roman"/>
          <w:sz w:val="28"/>
          <w:szCs w:val="28"/>
        </w:rPr>
        <w:t>, joihin kaikki jäsenyhdistykset voivat sitoutua.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Tuetaan jäsenyhdistysten toimintaa taloudellisesti. 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Avataan toimintaa tarjoamalla osallistumista aktiviteetteihin ja tilaisuuksiin myös jäsenkunnan ulkopuolisille. 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Kehitetään viestintää avoimeksi ja interaktiiviseksi/vuorovaikutteiseksi, jotta se kannustaa jäsenistöä osallistumaan Naisliiton valtakunnalliseen ja alueelliseen toimintaan.</w:t>
      </w:r>
    </w:p>
    <w:p w:rsidR="007C05BA" w:rsidRDefault="00FD77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Cs w:val="0"/>
          <w:color w:val="000000"/>
          <w:sz w:val="28"/>
          <w:szCs w:val="28"/>
        </w:rPr>
        <w:t>3. Tehostetaan Naisliiton viestintää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bCs w:val="0"/>
          <w:sz w:val="28"/>
          <w:szCs w:val="28"/>
        </w:rPr>
        <w:t>Osallistutaan aktiivisesti eri medioissa keskusteluun Naisliiton toimintaan liittyvistä kysymyksistä.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>Tiivistetään jäsenyhdistysten keskinäistä viestintää ja yhteistyötä suunnitelmallisesti.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 xml:space="preserve">Vahvistetaan avoimuutta ja tiedonkulkua hallituksen, toimikuntien ja jäsenyhdistysten kesken. 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 xml:space="preserve">Etsitään ja kokeillaan aktiivisesti uusia esillä olemisen, viestinnän ja asiakirjahallinnon työkaluja. 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lastRenderedPageBreak/>
        <w:t>Luodaan toimiva viestintästrategia, jossa on määritelty vastuualueet ja viestintää toteuttavat henkilöt. Liitetään viestintäsuunnitelma vuosittaiseen toimintasuunnitelmaan.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 xml:space="preserve">Tehdään avoimesta ja aktiivisesta tiedonkulusta ja viestinnästä pysyvä osa liiton ja jäsenyhdistysten toimintaa. 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>Tuetaan määrätietoisesti Naisten Ääni pienoiselämäkertojen keräämistä ja hyödyntämistä sekä Naisten Äänen ja Minna-lehden tunnetuksi tekemistä.</w:t>
      </w:r>
    </w:p>
    <w:p w:rsidR="007C05BA" w:rsidRDefault="00FD77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Style w:val="Voimakas"/>
          <w:rFonts w:ascii="Times New Roman" w:hAnsi="Times New Roman" w:cs="Times New Roman"/>
          <w:bCs w:val="0"/>
          <w:color w:val="000000"/>
          <w:sz w:val="28"/>
          <w:szCs w:val="28"/>
        </w:rPr>
        <w:t>Naisliiton toiminnanohjausta ja taloutta tehostetaan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 xml:space="preserve">Selvitetään strategiakauden aikana tarvetta toiminnanjohtajan palkkaamiseen vapaaehtoisesti tehtävän työn tukena. </w:t>
      </w:r>
    </w:p>
    <w:p w:rsidR="007C05BA" w:rsidRDefault="00FD778D">
      <w:pPr>
        <w:pStyle w:val="Luettelokappale"/>
        <w:numPr>
          <w:ilvl w:val="0"/>
          <w:numId w:val="1"/>
        </w:numPr>
      </w:pPr>
      <w:r>
        <w:rPr>
          <w:rStyle w:val="Voimakas"/>
          <w:rFonts w:ascii="Times New Roman" w:hAnsi="Times New Roman" w:cs="Times New Roman"/>
          <w:b w:val="0"/>
          <w:sz w:val="28"/>
          <w:szCs w:val="28"/>
          <w:u w:val="single"/>
        </w:rPr>
        <w:t>Selvitetään yhden kokouks</w:t>
      </w:r>
      <w:r w:rsidR="00DD1FB1">
        <w:rPr>
          <w:rStyle w:val="Voimakas"/>
          <w:rFonts w:ascii="Times New Roman" w:hAnsi="Times New Roman" w:cs="Times New Roman"/>
          <w:b w:val="0"/>
          <w:sz w:val="28"/>
          <w:szCs w:val="28"/>
          <w:u w:val="single"/>
        </w:rPr>
        <w:t>en periaatetta sääntömuutoksiin</w:t>
      </w:r>
      <w:r>
        <w:rPr>
          <w:rStyle w:val="Voimakas"/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 xml:space="preserve">Toiminnan ja talouden tasapaino varmistetaan osaavalla omaisuuden hoidolla, vuosisuunnittelulla ja yhteistyöllä Opetusneuvos Hilja Vilkemaan stipendisäätiö </w:t>
      </w:r>
      <w:proofErr w:type="spellStart"/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>sr:n</w:t>
      </w:r>
      <w:proofErr w:type="spellEnd"/>
      <w:r>
        <w:rPr>
          <w:rStyle w:val="Voimakas"/>
          <w:rFonts w:ascii="Times New Roman" w:hAnsi="Times New Roman" w:cs="Times New Roman"/>
          <w:b w:val="0"/>
          <w:sz w:val="28"/>
          <w:szCs w:val="28"/>
        </w:rPr>
        <w:t xml:space="preserve"> kanssa. </w:t>
      </w:r>
    </w:p>
    <w:p w:rsidR="007C05BA" w:rsidRDefault="00FD778D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Voimakas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Style w:val="Voimakas"/>
          <w:rFonts w:ascii="Times New Roman" w:hAnsi="Times New Roman" w:cs="Times New Roman"/>
          <w:bCs w:val="0"/>
          <w:color w:val="000000"/>
          <w:sz w:val="28"/>
          <w:szCs w:val="28"/>
        </w:rPr>
        <w:t>Naisena oleminen tänään ja huomenna - toiminnan kehittämisessä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Toiminnan painopisteissä huomioidaan kaikki naisen elämänkaaren eri vaiheet.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Järjestetään itse ja etsitään kanavia tarjota jäsenistölle mahdollisuuksia kouluttautumiseen Naisliiton visiota, missiota ja arvoja toteuttavilla alueilla.</w:t>
      </w:r>
    </w:p>
    <w:p w:rsidR="007C05BA" w:rsidRDefault="00FD778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>Haetaan yhteistyömahdollisuuksia sukupuolentutkimusta, tasa-arvoa ja yhdenvertaisuuden kehittämistä tekevien tahojen kanssa.</w:t>
      </w:r>
    </w:p>
    <w:p w:rsidR="007C05BA" w:rsidRDefault="00FD778D">
      <w:pPr>
        <w:pStyle w:val="Luettelokappale"/>
        <w:numPr>
          <w:ilvl w:val="0"/>
          <w:numId w:val="1"/>
        </w:numPr>
        <w:rPr>
          <w:rStyle w:val="Voimakas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  <w:t xml:space="preserve">Palkitaan ansioituneita naisia kannustuspalkinnoilla. </w:t>
      </w:r>
    </w:p>
    <w:p w:rsidR="007C05BA" w:rsidRDefault="007C05BA">
      <w:pPr>
        <w:pStyle w:val="Luettelokappale"/>
        <w:ind w:left="1440"/>
        <w:rPr>
          <w:rFonts w:ascii="Times New Roman" w:hAnsi="Times New Roman" w:cs="Times New Roman"/>
          <w:sz w:val="28"/>
          <w:szCs w:val="28"/>
        </w:rPr>
      </w:pPr>
    </w:p>
    <w:p w:rsidR="007C05BA" w:rsidRDefault="00FD778D">
      <w:pPr>
        <w:pStyle w:val="Leipteksti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RESURSSIT</w:t>
      </w:r>
    </w:p>
    <w:p w:rsidR="007C05BA" w:rsidRDefault="00FD778D">
      <w:pPr>
        <w:pStyle w:val="Leipteksti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Naisliiton jäsenistössä on monipuolista osaamista ja elämänkokemusta. Rakennetaan siitä tukijalka toiminnan suunnittelulle ja toteutukselle.</w:t>
      </w:r>
    </w:p>
    <w:p w:rsidR="007C05BA" w:rsidRDefault="00FD778D">
      <w:pPr>
        <w:pStyle w:val="Leipteksti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Strategian ja sen toteutuksen rinnalla tulee hyväksyä strategian taloudelliset raamit sekä miten viestintästrategia tukee strategian toteutusta.</w:t>
      </w:r>
    </w:p>
    <w:p w:rsidR="007C05BA" w:rsidRDefault="007C05BA">
      <w:pPr>
        <w:pStyle w:val="Leipteksti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5BA" w:rsidRDefault="00FD778D">
      <w:pPr>
        <w:pStyle w:val="Leipteksti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Suomalainen Naisliitto ry:n hallitus</w:t>
      </w:r>
    </w:p>
    <w:p w:rsidR="007C05BA" w:rsidRDefault="007C05BA">
      <w:pPr>
        <w:pStyle w:val="Luettelokappale"/>
        <w:ind w:left="0"/>
        <w:rPr>
          <w:rStyle w:val="Voimakas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05BA" w:rsidRDefault="007C05BA"/>
    <w:sectPr w:rsidR="007C05BA">
      <w:pgSz w:w="11906" w:h="16838"/>
      <w:pgMar w:top="1417" w:right="1134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9F8"/>
    <w:multiLevelType w:val="multilevel"/>
    <w:tmpl w:val="EA1A99D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50872312"/>
    <w:multiLevelType w:val="multilevel"/>
    <w:tmpl w:val="68D8AD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5A291DB1"/>
    <w:multiLevelType w:val="multilevel"/>
    <w:tmpl w:val="AB7AF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oNotDisplayPageBoundarie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A"/>
    <w:rsid w:val="003F54E4"/>
    <w:rsid w:val="007C05BA"/>
    <w:rsid w:val="00DD1FB1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93B80"/>
    <w:pPr>
      <w:spacing w:after="160" w:line="276" w:lineRule="auto"/>
    </w:pPr>
    <w:rPr>
      <w:sz w:val="24"/>
      <w:szCs w:val="24"/>
    </w:rPr>
  </w:style>
  <w:style w:type="paragraph" w:styleId="Otsikko1">
    <w:name w:val="heading 1"/>
    <w:basedOn w:val="Otsikko"/>
    <w:next w:val="Leipteksti"/>
    <w:link w:val="Otsikko1Char"/>
    <w:qFormat/>
    <w:rsid w:val="00493B80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93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qFormat/>
    <w:rsid w:val="00493B80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493B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Voimakas">
    <w:name w:val="Strong"/>
    <w:qFormat/>
    <w:rsid w:val="00493B80"/>
    <w:rPr>
      <w:b/>
      <w:bCs/>
    </w:rPr>
  </w:style>
  <w:style w:type="character" w:customStyle="1" w:styleId="OtsikkoChar">
    <w:name w:val="Otsikko Char"/>
    <w:basedOn w:val="Kappaleenoletusfontti"/>
    <w:link w:val="Otsikko"/>
    <w:qFormat/>
    <w:rsid w:val="00493B80"/>
    <w:rPr>
      <w:rFonts w:ascii="Liberation Sans" w:eastAsia="Microsoft YaHei" w:hAnsi="Liberation Sans" w:cs="Lucida Sans"/>
      <w:sz w:val="28"/>
      <w:szCs w:val="28"/>
    </w:rPr>
  </w:style>
  <w:style w:type="character" w:customStyle="1" w:styleId="LeiptekstiChar">
    <w:name w:val="Leipäteksti Char"/>
    <w:basedOn w:val="Kappaleenoletusfontti"/>
    <w:link w:val="Leipteksti"/>
    <w:qFormat/>
    <w:rsid w:val="00493B80"/>
    <w:rPr>
      <w:sz w:val="24"/>
      <w:szCs w:val="24"/>
    </w:rPr>
  </w:style>
  <w:style w:type="paragraph" w:styleId="Otsikko">
    <w:name w:val="Title"/>
    <w:basedOn w:val="Normaali"/>
    <w:next w:val="Leipteksti"/>
    <w:link w:val="OtsikkoChar"/>
    <w:qFormat/>
    <w:rsid w:val="00493B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link w:val="LeiptekstiChar"/>
    <w:rsid w:val="00493B80"/>
    <w:pPr>
      <w:spacing w:after="140"/>
    </w:pPr>
  </w:style>
  <w:style w:type="paragraph" w:styleId="Luettelo">
    <w:name w:val="List"/>
    <w:basedOn w:val="Leipteksti"/>
    <w:rPr>
      <w:rFonts w:cs="Lucida Sans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Luettelokappale">
    <w:name w:val="List Paragraph"/>
    <w:basedOn w:val="Normaali"/>
    <w:qFormat/>
    <w:rsid w:val="00493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93B80"/>
    <w:pPr>
      <w:spacing w:after="160" w:line="276" w:lineRule="auto"/>
    </w:pPr>
    <w:rPr>
      <w:sz w:val="24"/>
      <w:szCs w:val="24"/>
    </w:rPr>
  </w:style>
  <w:style w:type="paragraph" w:styleId="Otsikko1">
    <w:name w:val="heading 1"/>
    <w:basedOn w:val="Otsikko"/>
    <w:next w:val="Leipteksti"/>
    <w:link w:val="Otsikko1Char"/>
    <w:qFormat/>
    <w:rsid w:val="00493B80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93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qFormat/>
    <w:rsid w:val="00493B80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493B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Voimakas">
    <w:name w:val="Strong"/>
    <w:qFormat/>
    <w:rsid w:val="00493B80"/>
    <w:rPr>
      <w:b/>
      <w:bCs/>
    </w:rPr>
  </w:style>
  <w:style w:type="character" w:customStyle="1" w:styleId="OtsikkoChar">
    <w:name w:val="Otsikko Char"/>
    <w:basedOn w:val="Kappaleenoletusfontti"/>
    <w:link w:val="Otsikko"/>
    <w:qFormat/>
    <w:rsid w:val="00493B80"/>
    <w:rPr>
      <w:rFonts w:ascii="Liberation Sans" w:eastAsia="Microsoft YaHei" w:hAnsi="Liberation Sans" w:cs="Lucida Sans"/>
      <w:sz w:val="28"/>
      <w:szCs w:val="28"/>
    </w:rPr>
  </w:style>
  <w:style w:type="character" w:customStyle="1" w:styleId="LeiptekstiChar">
    <w:name w:val="Leipäteksti Char"/>
    <w:basedOn w:val="Kappaleenoletusfontti"/>
    <w:link w:val="Leipteksti"/>
    <w:qFormat/>
    <w:rsid w:val="00493B80"/>
    <w:rPr>
      <w:sz w:val="24"/>
      <w:szCs w:val="24"/>
    </w:rPr>
  </w:style>
  <w:style w:type="paragraph" w:styleId="Otsikko">
    <w:name w:val="Title"/>
    <w:basedOn w:val="Normaali"/>
    <w:next w:val="Leipteksti"/>
    <w:link w:val="OtsikkoChar"/>
    <w:qFormat/>
    <w:rsid w:val="00493B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link w:val="LeiptekstiChar"/>
    <w:rsid w:val="00493B80"/>
    <w:pPr>
      <w:spacing w:after="140"/>
    </w:pPr>
  </w:style>
  <w:style w:type="paragraph" w:styleId="Luettelo">
    <w:name w:val="List"/>
    <w:basedOn w:val="Leipteksti"/>
    <w:rPr>
      <w:rFonts w:cs="Lucida Sans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Luettelokappale">
    <w:name w:val="List Paragraph"/>
    <w:basedOn w:val="Normaali"/>
    <w:qFormat/>
    <w:rsid w:val="0049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Jatta Bucht</dc:creator>
  <cp:lastModifiedBy>OMISTAJA</cp:lastModifiedBy>
  <cp:revision>2</cp:revision>
  <dcterms:created xsi:type="dcterms:W3CDTF">2025-05-12T16:55:00Z</dcterms:created>
  <dcterms:modified xsi:type="dcterms:W3CDTF">2025-05-12T16:55:00Z</dcterms:modified>
  <dc:language>fi-FI</dc:language>
</cp:coreProperties>
</file>